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71F82" w14:textId="77777777" w:rsidR="00561701" w:rsidRPr="00BA57CF" w:rsidRDefault="00BA57CF" w:rsidP="00BA57CF">
      <w:pPr>
        <w:jc w:val="center"/>
        <w:rPr>
          <w:rFonts w:ascii="Perpetua" w:hAnsi="Perpetua"/>
          <w:b/>
          <w:sz w:val="36"/>
          <w:szCs w:val="36"/>
        </w:rPr>
      </w:pPr>
      <w:r w:rsidRPr="00BA57CF">
        <w:rPr>
          <w:rFonts w:ascii="Perpetua" w:hAnsi="Perpetua"/>
          <w:b/>
          <w:sz w:val="36"/>
          <w:szCs w:val="36"/>
        </w:rPr>
        <w:t>Un convegno per la promozione dei borghi attivi</w:t>
      </w:r>
    </w:p>
    <w:p w14:paraId="7B30B1B0" w14:textId="77777777" w:rsidR="00BA57CF" w:rsidRPr="00BA57CF" w:rsidRDefault="00BA57CF" w:rsidP="00BA57CF">
      <w:pPr>
        <w:jc w:val="center"/>
        <w:rPr>
          <w:rFonts w:ascii="Perpetua" w:hAnsi="Perpetua"/>
          <w:i/>
          <w:sz w:val="32"/>
          <w:szCs w:val="32"/>
        </w:rPr>
      </w:pPr>
      <w:r w:rsidRPr="00BA57CF">
        <w:rPr>
          <w:rFonts w:ascii="Perpetua" w:hAnsi="Perpetua"/>
          <w:i/>
          <w:sz w:val="32"/>
          <w:szCs w:val="32"/>
        </w:rPr>
        <w:t>Si svolgerà il 4 marzo a Bortigali (NU) il convegno “Promuovere i borghi attivi. Per una fruizione del patrimonio naturalistico e paesaggistico del territorio attraverso pratiche responsabili e sostenibili”</w:t>
      </w:r>
    </w:p>
    <w:p w14:paraId="161DA99F" w14:textId="77777777" w:rsidR="00BA57CF" w:rsidRDefault="00BA57CF" w:rsidP="00BA57CF">
      <w:pPr>
        <w:rPr>
          <w:rFonts w:ascii="Perpetua" w:hAnsi="Perpetua"/>
          <w:sz w:val="28"/>
          <w:szCs w:val="28"/>
        </w:rPr>
      </w:pPr>
    </w:p>
    <w:p w14:paraId="0B00F5D5" w14:textId="77777777" w:rsidR="00BA57CF" w:rsidRDefault="00BA57CF" w:rsidP="00BA57CF">
      <w:pPr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L’interesse per la natura e per le attività da svolgere all’aria aperta è in forte crescita, come conferma anche la </w:t>
      </w:r>
      <w:r w:rsidRPr="00BA57CF">
        <w:rPr>
          <w:rFonts w:ascii="Perpetua" w:hAnsi="Perpetua"/>
          <w:sz w:val="28"/>
          <w:szCs w:val="28"/>
        </w:rPr>
        <w:t xml:space="preserve">National Academy of </w:t>
      </w:r>
      <w:proofErr w:type="spellStart"/>
      <w:r w:rsidRPr="00BA57CF">
        <w:rPr>
          <w:rFonts w:ascii="Perpetua" w:hAnsi="Perpetua"/>
          <w:sz w:val="28"/>
          <w:szCs w:val="28"/>
        </w:rPr>
        <w:t>Sciences</w:t>
      </w:r>
      <w:proofErr w:type="spellEnd"/>
      <w:r>
        <w:rPr>
          <w:rFonts w:ascii="Perpetua" w:hAnsi="Perpetua"/>
          <w:sz w:val="28"/>
          <w:szCs w:val="28"/>
        </w:rPr>
        <w:t xml:space="preserve">: cresce perciò sempre più la pratica dell’outdoor, inteso come espressione della vitalità dei territori, fruizione intima e autentica del paesaggio, a livello sportivo ma anche come sosta e relax in un contesto in cui si può stare a contatto con la natura, lontani dalla frenesia dei centri abitati. </w:t>
      </w:r>
    </w:p>
    <w:p w14:paraId="3EE3A147" w14:textId="77777777" w:rsidR="00BA57CF" w:rsidRDefault="00BA57CF" w:rsidP="00BA57CF">
      <w:pPr>
        <w:jc w:val="both"/>
        <w:rPr>
          <w:rFonts w:ascii="Perpetua" w:hAnsi="Perpetua"/>
          <w:sz w:val="28"/>
          <w:szCs w:val="28"/>
        </w:rPr>
      </w:pPr>
      <w:r w:rsidRPr="00BA57CF">
        <w:rPr>
          <w:rFonts w:ascii="Perpetua" w:hAnsi="Perpetua"/>
          <w:sz w:val="28"/>
          <w:szCs w:val="28"/>
        </w:rPr>
        <w:t>Nel corso dell’ultimo decennio, il mercato del turismo sportivo ha conosciuto in tutta Europa un notevole incremento del giro d’affari</w:t>
      </w:r>
      <w:r>
        <w:rPr>
          <w:rFonts w:ascii="Perpetua" w:hAnsi="Perpetua"/>
          <w:sz w:val="28"/>
          <w:szCs w:val="28"/>
        </w:rPr>
        <w:t>: q</w:t>
      </w:r>
      <w:r w:rsidRPr="00BA57CF">
        <w:rPr>
          <w:rFonts w:ascii="Perpetua" w:hAnsi="Perpetua"/>
          <w:sz w:val="28"/>
          <w:szCs w:val="28"/>
        </w:rPr>
        <w:t>uella che un tempo era definita come una semplice nicchia rappresenta oggi un vero e proprio segmento che cresce a ritmo sostenuto.</w:t>
      </w:r>
    </w:p>
    <w:p w14:paraId="3DAF03C6" w14:textId="5803B348" w:rsidR="00BA57CF" w:rsidRDefault="00BA57CF" w:rsidP="00BA57CF">
      <w:pPr>
        <w:jc w:val="both"/>
        <w:rPr>
          <w:rFonts w:ascii="Perpetua" w:hAnsi="Perpetua"/>
          <w:sz w:val="28"/>
          <w:szCs w:val="28"/>
        </w:rPr>
      </w:pPr>
      <w:r w:rsidRPr="00365A49">
        <w:rPr>
          <w:rFonts w:ascii="Perpetua" w:hAnsi="Perpetua"/>
          <w:b/>
          <w:sz w:val="28"/>
          <w:szCs w:val="28"/>
        </w:rPr>
        <w:t xml:space="preserve">Per questo l’Associazione Borghi Autentici ha organizzato a </w:t>
      </w:r>
      <w:hyperlink r:id="rId7" w:history="1">
        <w:r w:rsidRPr="00365A49">
          <w:rPr>
            <w:rStyle w:val="Collegamentoipertestuale"/>
            <w:rFonts w:ascii="Perpetua" w:hAnsi="Perpetua"/>
            <w:b/>
            <w:sz w:val="28"/>
            <w:szCs w:val="28"/>
          </w:rPr>
          <w:t>Bortigali</w:t>
        </w:r>
      </w:hyperlink>
      <w:r w:rsidRPr="00365A49">
        <w:rPr>
          <w:rFonts w:ascii="Perpetua" w:hAnsi="Perpetua"/>
          <w:b/>
          <w:sz w:val="28"/>
          <w:szCs w:val="28"/>
        </w:rPr>
        <w:t>, venerdì 4 marzo alle ore 16.30 presso le ex scuole elementari, un convegno dedicato al tema dei borghi attivi</w:t>
      </w:r>
      <w:r>
        <w:rPr>
          <w:rFonts w:ascii="Perpetua" w:hAnsi="Perpetua"/>
          <w:sz w:val="28"/>
          <w:szCs w:val="28"/>
        </w:rPr>
        <w:t>, per riflettere su questa nuova prospettiva che nel prossimo futuro coinvolgerà molti dei territori della rete.</w:t>
      </w:r>
    </w:p>
    <w:p w14:paraId="7E309ABE" w14:textId="77777777" w:rsidR="00BA57CF" w:rsidRDefault="00BA57CF" w:rsidP="00BA57CF">
      <w:pPr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Il programma del convegno prevede:</w:t>
      </w:r>
    </w:p>
    <w:p w14:paraId="29AD66BB" w14:textId="5EEB8FD6" w:rsidR="00BA57CF" w:rsidRPr="00BA57CF" w:rsidRDefault="00BA57CF" w:rsidP="00365A49">
      <w:pPr>
        <w:jc w:val="both"/>
        <w:rPr>
          <w:rFonts w:ascii="Perpetua" w:hAnsi="Perpetua"/>
          <w:sz w:val="28"/>
          <w:szCs w:val="28"/>
        </w:rPr>
      </w:pPr>
      <w:r w:rsidRPr="00BA57CF">
        <w:rPr>
          <w:rFonts w:ascii="Perpetua" w:hAnsi="Perpetua"/>
          <w:sz w:val="28"/>
          <w:szCs w:val="28"/>
        </w:rPr>
        <w:t xml:space="preserve">– </w:t>
      </w:r>
      <w:r w:rsidRPr="00BA57CF">
        <w:rPr>
          <w:rFonts w:ascii="Perpetua" w:hAnsi="Perpetua"/>
          <w:b/>
          <w:sz w:val="28"/>
          <w:szCs w:val="28"/>
        </w:rPr>
        <w:t>Introduce e coordina</w:t>
      </w:r>
      <w:r w:rsidRPr="00365A49">
        <w:rPr>
          <w:rFonts w:ascii="Perpetua" w:hAnsi="Perpetua"/>
          <w:b/>
          <w:sz w:val="28"/>
          <w:szCs w:val="28"/>
        </w:rPr>
        <w:t> Renzo Soro </w:t>
      </w:r>
      <w:r w:rsidR="00365A49">
        <w:rPr>
          <w:rFonts w:ascii="Perpetua" w:hAnsi="Perpetua"/>
          <w:sz w:val="28"/>
          <w:szCs w:val="28"/>
        </w:rPr>
        <w:t>– Vice Presidente Nazionale</w:t>
      </w:r>
    </w:p>
    <w:p w14:paraId="7C4AE993" w14:textId="47AE76DA" w:rsidR="00BA57CF" w:rsidRPr="00BA57CF" w:rsidRDefault="00BA57CF" w:rsidP="00365A49">
      <w:pPr>
        <w:jc w:val="both"/>
        <w:rPr>
          <w:rFonts w:ascii="Perpetua" w:hAnsi="Perpetua"/>
          <w:sz w:val="28"/>
          <w:szCs w:val="28"/>
        </w:rPr>
      </w:pPr>
      <w:r w:rsidRPr="00BA57CF">
        <w:rPr>
          <w:rFonts w:ascii="Perpetua" w:hAnsi="Perpetua"/>
          <w:sz w:val="28"/>
          <w:szCs w:val="28"/>
        </w:rPr>
        <w:t xml:space="preserve">– </w:t>
      </w:r>
      <w:r w:rsidRPr="00BA57CF">
        <w:rPr>
          <w:rFonts w:ascii="Perpetua" w:hAnsi="Perpetua"/>
          <w:b/>
          <w:sz w:val="28"/>
          <w:szCs w:val="28"/>
        </w:rPr>
        <w:t>Saluti di Benvenuto</w:t>
      </w:r>
      <w:r w:rsidRPr="00365A49">
        <w:rPr>
          <w:rFonts w:ascii="Perpetua" w:hAnsi="Perpetua"/>
          <w:b/>
          <w:sz w:val="28"/>
          <w:szCs w:val="28"/>
        </w:rPr>
        <w:t xml:space="preserve"> Francesco </w:t>
      </w:r>
      <w:proofErr w:type="spellStart"/>
      <w:r w:rsidRPr="00365A49">
        <w:rPr>
          <w:rFonts w:ascii="Perpetua" w:hAnsi="Perpetua"/>
          <w:b/>
          <w:sz w:val="28"/>
          <w:szCs w:val="28"/>
        </w:rPr>
        <w:t>Caggiari</w:t>
      </w:r>
      <w:proofErr w:type="spellEnd"/>
      <w:r w:rsidRPr="00365A49">
        <w:rPr>
          <w:rFonts w:ascii="Perpetua" w:hAnsi="Perpetua"/>
          <w:b/>
          <w:sz w:val="28"/>
          <w:szCs w:val="28"/>
        </w:rPr>
        <w:t> </w:t>
      </w:r>
      <w:r w:rsidRPr="00BA57CF">
        <w:rPr>
          <w:rFonts w:ascii="Perpetua" w:hAnsi="Perpetua"/>
          <w:sz w:val="28"/>
          <w:szCs w:val="28"/>
        </w:rPr>
        <w:t>– Sindaco di B</w:t>
      </w:r>
      <w:r w:rsidR="00365A49">
        <w:rPr>
          <w:rFonts w:ascii="Perpetua" w:hAnsi="Perpetua"/>
          <w:sz w:val="28"/>
          <w:szCs w:val="28"/>
        </w:rPr>
        <w:t>ortigali (NU)</w:t>
      </w:r>
    </w:p>
    <w:p w14:paraId="60EF9DD8" w14:textId="590CBD5B" w:rsidR="00BA57CF" w:rsidRPr="00BA57CF" w:rsidRDefault="00BA57CF" w:rsidP="00365A49">
      <w:pPr>
        <w:jc w:val="both"/>
        <w:rPr>
          <w:rFonts w:ascii="Perpetua" w:hAnsi="Perpetua"/>
          <w:sz w:val="28"/>
          <w:szCs w:val="28"/>
        </w:rPr>
      </w:pPr>
      <w:r w:rsidRPr="00BA57CF">
        <w:rPr>
          <w:rFonts w:ascii="Perpetua" w:hAnsi="Perpetua"/>
          <w:sz w:val="28"/>
          <w:szCs w:val="28"/>
        </w:rPr>
        <w:t xml:space="preserve">– </w:t>
      </w:r>
      <w:r w:rsidRPr="00BA57CF">
        <w:rPr>
          <w:rFonts w:ascii="Perpetua" w:hAnsi="Perpetua"/>
          <w:b/>
          <w:sz w:val="28"/>
          <w:szCs w:val="28"/>
        </w:rPr>
        <w:t>Presentazione dell’Associazione BAI</w:t>
      </w:r>
      <w:r w:rsidRPr="00365A49">
        <w:rPr>
          <w:rFonts w:ascii="Perpetua" w:hAnsi="Perpetua"/>
          <w:b/>
          <w:sz w:val="28"/>
          <w:szCs w:val="28"/>
        </w:rPr>
        <w:t xml:space="preserve"> Maria Lucia </w:t>
      </w:r>
      <w:proofErr w:type="spellStart"/>
      <w:r w:rsidRPr="00365A49">
        <w:rPr>
          <w:rFonts w:ascii="Perpetua" w:hAnsi="Perpetua"/>
          <w:b/>
          <w:sz w:val="28"/>
          <w:szCs w:val="28"/>
        </w:rPr>
        <w:t>Giau</w:t>
      </w:r>
      <w:proofErr w:type="spellEnd"/>
      <w:r w:rsidRPr="00365A49">
        <w:rPr>
          <w:rFonts w:ascii="Perpetua" w:hAnsi="Perpetua"/>
          <w:b/>
          <w:sz w:val="28"/>
          <w:szCs w:val="28"/>
        </w:rPr>
        <w:t> </w:t>
      </w:r>
      <w:r w:rsidRPr="00BA57CF">
        <w:rPr>
          <w:rFonts w:ascii="Perpetua" w:hAnsi="Perpetua"/>
          <w:sz w:val="28"/>
          <w:szCs w:val="28"/>
        </w:rPr>
        <w:t xml:space="preserve">– </w:t>
      </w:r>
      <w:r w:rsidR="00365A49">
        <w:rPr>
          <w:rFonts w:ascii="Perpetua" w:hAnsi="Perpetua"/>
          <w:sz w:val="28"/>
          <w:szCs w:val="28"/>
        </w:rPr>
        <w:t>Delegata Regionale BAI Sardegna</w:t>
      </w:r>
    </w:p>
    <w:p w14:paraId="59C638B1" w14:textId="77777777" w:rsidR="00365A49" w:rsidRDefault="00365A49" w:rsidP="00365A49">
      <w:pPr>
        <w:jc w:val="both"/>
        <w:rPr>
          <w:rFonts w:ascii="Perpetua" w:hAnsi="Perpetua"/>
          <w:sz w:val="28"/>
          <w:szCs w:val="28"/>
        </w:rPr>
      </w:pPr>
    </w:p>
    <w:p w14:paraId="2479CC39" w14:textId="77777777" w:rsidR="00365A49" w:rsidRDefault="00365A49" w:rsidP="00365A49">
      <w:pPr>
        <w:jc w:val="both"/>
        <w:rPr>
          <w:rFonts w:ascii="Perpetua" w:hAnsi="Perpetua"/>
          <w:sz w:val="28"/>
          <w:szCs w:val="28"/>
        </w:rPr>
      </w:pPr>
    </w:p>
    <w:p w14:paraId="6387419B" w14:textId="77777777" w:rsidR="00BA57CF" w:rsidRPr="00BA57CF" w:rsidRDefault="00BA57CF" w:rsidP="00365A49">
      <w:pPr>
        <w:jc w:val="both"/>
        <w:rPr>
          <w:rFonts w:ascii="Perpetua" w:hAnsi="Perpetua"/>
          <w:sz w:val="28"/>
          <w:szCs w:val="28"/>
        </w:rPr>
      </w:pPr>
      <w:r w:rsidRPr="00365A49">
        <w:rPr>
          <w:rFonts w:ascii="Perpetua" w:hAnsi="Perpetua"/>
          <w:sz w:val="28"/>
          <w:szCs w:val="28"/>
        </w:rPr>
        <w:lastRenderedPageBreak/>
        <w:t>Intervengono:</w:t>
      </w:r>
    </w:p>
    <w:p w14:paraId="56ECC4DA" w14:textId="77777777" w:rsidR="00BA57CF" w:rsidRPr="00BA57CF" w:rsidRDefault="00BA57CF" w:rsidP="00365A49">
      <w:pPr>
        <w:jc w:val="both"/>
        <w:rPr>
          <w:rFonts w:ascii="Perpetua" w:hAnsi="Perpetua"/>
          <w:sz w:val="28"/>
          <w:szCs w:val="28"/>
        </w:rPr>
      </w:pPr>
      <w:r w:rsidRPr="00BA57CF">
        <w:rPr>
          <w:rFonts w:ascii="Perpetua" w:hAnsi="Perpetua"/>
          <w:sz w:val="28"/>
          <w:szCs w:val="28"/>
        </w:rPr>
        <w:t>–</w:t>
      </w:r>
      <w:r w:rsidRPr="00365A49">
        <w:rPr>
          <w:rFonts w:ascii="Perpetua" w:hAnsi="Perpetua"/>
          <w:sz w:val="28"/>
          <w:szCs w:val="28"/>
        </w:rPr>
        <w:t> </w:t>
      </w:r>
      <w:r w:rsidRPr="00365A49">
        <w:rPr>
          <w:rFonts w:ascii="Perpetua" w:hAnsi="Perpetua"/>
          <w:b/>
          <w:sz w:val="28"/>
          <w:szCs w:val="28"/>
        </w:rPr>
        <w:t>Franco Arminio</w:t>
      </w:r>
      <w:r w:rsidRPr="00BA57CF">
        <w:rPr>
          <w:rFonts w:ascii="Perpetua" w:hAnsi="Perpetua"/>
          <w:b/>
          <w:sz w:val="28"/>
          <w:szCs w:val="28"/>
        </w:rPr>
        <w:t xml:space="preserve"> – scrittore e poeta – </w:t>
      </w:r>
      <w:proofErr w:type="spellStart"/>
      <w:r w:rsidRPr="00BA57CF">
        <w:rPr>
          <w:rFonts w:ascii="Perpetua" w:hAnsi="Perpetua"/>
          <w:b/>
          <w:sz w:val="28"/>
          <w:szCs w:val="28"/>
        </w:rPr>
        <w:t>Paesologo</w:t>
      </w:r>
      <w:proofErr w:type="spellEnd"/>
      <w:r w:rsidRPr="00BA57CF">
        <w:rPr>
          <w:rFonts w:ascii="Perpetua" w:hAnsi="Perpetua"/>
          <w:sz w:val="28"/>
          <w:szCs w:val="28"/>
        </w:rPr>
        <w:t>: “La comunità e il paesaggio: sentire la terra su cui poggiamo i piedi…”</w:t>
      </w:r>
    </w:p>
    <w:p w14:paraId="5448CE77" w14:textId="77777777" w:rsidR="00BA57CF" w:rsidRPr="00BA57CF" w:rsidRDefault="00BA57CF" w:rsidP="00365A49">
      <w:pPr>
        <w:jc w:val="both"/>
        <w:rPr>
          <w:rFonts w:ascii="Perpetua" w:hAnsi="Perpetua"/>
          <w:sz w:val="28"/>
          <w:szCs w:val="28"/>
        </w:rPr>
      </w:pPr>
      <w:r w:rsidRPr="00BA57CF">
        <w:rPr>
          <w:rFonts w:ascii="Perpetua" w:hAnsi="Perpetua"/>
          <w:sz w:val="28"/>
          <w:szCs w:val="28"/>
        </w:rPr>
        <w:t>–</w:t>
      </w:r>
      <w:r w:rsidRPr="00365A49">
        <w:rPr>
          <w:rFonts w:ascii="Perpetua" w:hAnsi="Perpetua"/>
          <w:sz w:val="28"/>
          <w:szCs w:val="28"/>
        </w:rPr>
        <w:t> </w:t>
      </w:r>
      <w:r w:rsidRPr="00365A49">
        <w:rPr>
          <w:rFonts w:ascii="Perpetua" w:hAnsi="Perpetua"/>
          <w:b/>
          <w:sz w:val="28"/>
          <w:szCs w:val="28"/>
        </w:rPr>
        <w:t xml:space="preserve">Alberto </w:t>
      </w:r>
      <w:proofErr w:type="spellStart"/>
      <w:r w:rsidRPr="00365A49">
        <w:rPr>
          <w:rFonts w:ascii="Perpetua" w:hAnsi="Perpetua"/>
          <w:b/>
          <w:sz w:val="28"/>
          <w:szCs w:val="28"/>
        </w:rPr>
        <w:t>Renzi</w:t>
      </w:r>
      <w:proofErr w:type="spellEnd"/>
      <w:r w:rsidRPr="00365A49">
        <w:rPr>
          <w:rFonts w:ascii="Perpetua" w:hAnsi="Perpetua"/>
          <w:b/>
          <w:sz w:val="28"/>
          <w:szCs w:val="28"/>
        </w:rPr>
        <w:t> </w:t>
      </w:r>
      <w:r w:rsidRPr="00BA57CF">
        <w:rPr>
          <w:rFonts w:ascii="Perpetua" w:hAnsi="Perpetua"/>
          <w:b/>
          <w:sz w:val="28"/>
          <w:szCs w:val="28"/>
        </w:rPr>
        <w:t>– esperto di turismo outdoor responsabile e sostenibile</w:t>
      </w:r>
      <w:r w:rsidRPr="00BA57CF">
        <w:rPr>
          <w:rFonts w:ascii="Perpetua" w:hAnsi="Perpetua"/>
          <w:sz w:val="28"/>
          <w:szCs w:val="28"/>
        </w:rPr>
        <w:t xml:space="preserve"> – tecnico Borghi Autentici: “Borgo attivo ed innovativo capace di promuovere la fruizione sostenibile del proprio territorio”</w:t>
      </w:r>
    </w:p>
    <w:p w14:paraId="58C9431E" w14:textId="77777777" w:rsidR="00365A49" w:rsidRDefault="00365A49" w:rsidP="00365A49">
      <w:pPr>
        <w:jc w:val="both"/>
        <w:rPr>
          <w:rFonts w:ascii="Perpetua" w:hAnsi="Perpetua"/>
          <w:sz w:val="28"/>
          <w:szCs w:val="28"/>
        </w:rPr>
      </w:pPr>
    </w:p>
    <w:p w14:paraId="1733C906" w14:textId="38B3A58D" w:rsidR="00E62776" w:rsidRDefault="00E62776" w:rsidP="00365A49">
      <w:pPr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Il convegno è gratuito e aperto a tutti gli interessati.</w:t>
      </w:r>
      <w:bookmarkStart w:id="0" w:name="_GoBack"/>
      <w:bookmarkEnd w:id="0"/>
    </w:p>
    <w:p w14:paraId="08257AF5" w14:textId="77777777" w:rsidR="00BA57CF" w:rsidRPr="00BA57CF" w:rsidRDefault="00BA57CF" w:rsidP="00365A49">
      <w:pPr>
        <w:jc w:val="both"/>
        <w:rPr>
          <w:rFonts w:ascii="Perpetua" w:hAnsi="Perpetua"/>
          <w:sz w:val="28"/>
          <w:szCs w:val="28"/>
        </w:rPr>
      </w:pPr>
      <w:r w:rsidRPr="00BA57CF">
        <w:rPr>
          <w:rFonts w:ascii="Perpetua" w:hAnsi="Perpetua"/>
          <w:sz w:val="28"/>
          <w:szCs w:val="28"/>
        </w:rPr>
        <w:t>Al termine dell’incontro è previsto un buffet per tutti i presenti.</w:t>
      </w:r>
    </w:p>
    <w:p w14:paraId="20EAC6AC" w14:textId="77777777" w:rsidR="00BA57CF" w:rsidRPr="00BA57CF" w:rsidRDefault="00BA57CF" w:rsidP="00365A49">
      <w:pPr>
        <w:jc w:val="both"/>
        <w:rPr>
          <w:rFonts w:ascii="Perpetua" w:hAnsi="Perpetua"/>
          <w:sz w:val="28"/>
          <w:szCs w:val="28"/>
        </w:rPr>
      </w:pPr>
    </w:p>
    <w:p w14:paraId="69D47AC4" w14:textId="77777777" w:rsidR="00BA57CF" w:rsidRPr="00BA57CF" w:rsidRDefault="00BA57CF" w:rsidP="00BA57CF">
      <w:pPr>
        <w:jc w:val="both"/>
        <w:rPr>
          <w:rFonts w:ascii="Perpetua" w:hAnsi="Perpetua"/>
          <w:sz w:val="28"/>
          <w:szCs w:val="28"/>
        </w:rPr>
      </w:pPr>
    </w:p>
    <w:p w14:paraId="17769995" w14:textId="77777777" w:rsidR="00BA57CF" w:rsidRPr="00BA57CF" w:rsidRDefault="00BA57CF" w:rsidP="00BA57CF">
      <w:pPr>
        <w:jc w:val="both"/>
        <w:rPr>
          <w:rFonts w:ascii="Perpetua" w:hAnsi="Perpetua"/>
          <w:sz w:val="28"/>
          <w:szCs w:val="28"/>
        </w:rPr>
      </w:pPr>
    </w:p>
    <w:p w14:paraId="3BEE9D94" w14:textId="77777777" w:rsidR="00BA57CF" w:rsidRDefault="00BA57CF" w:rsidP="00BA57CF">
      <w:pPr>
        <w:jc w:val="both"/>
        <w:rPr>
          <w:rFonts w:ascii="Perpetua" w:hAnsi="Perpetua"/>
          <w:sz w:val="28"/>
          <w:szCs w:val="28"/>
        </w:rPr>
      </w:pPr>
    </w:p>
    <w:p w14:paraId="4C20164C" w14:textId="77777777" w:rsidR="00BA57CF" w:rsidRPr="00BA57CF" w:rsidRDefault="00BA57CF" w:rsidP="00BA57CF">
      <w:pPr>
        <w:jc w:val="both"/>
        <w:rPr>
          <w:rFonts w:ascii="Perpetua" w:hAnsi="Perpetua"/>
          <w:sz w:val="28"/>
          <w:szCs w:val="28"/>
        </w:rPr>
      </w:pPr>
    </w:p>
    <w:p w14:paraId="06045228" w14:textId="77777777" w:rsidR="00BA57CF" w:rsidRPr="00BA57CF" w:rsidRDefault="00BA57CF" w:rsidP="00BA57CF">
      <w:pPr>
        <w:jc w:val="both"/>
        <w:rPr>
          <w:rFonts w:ascii="Perpetua" w:hAnsi="Perpetua"/>
          <w:sz w:val="28"/>
          <w:szCs w:val="28"/>
        </w:rPr>
      </w:pPr>
    </w:p>
    <w:p w14:paraId="6ED07543" w14:textId="77777777" w:rsidR="000E1F13" w:rsidRPr="00365A49" w:rsidRDefault="000E1F13" w:rsidP="00365A49">
      <w:pPr>
        <w:jc w:val="both"/>
        <w:rPr>
          <w:rFonts w:ascii="Perpetua" w:hAnsi="Perpetua"/>
          <w:sz w:val="28"/>
          <w:szCs w:val="28"/>
        </w:rPr>
      </w:pPr>
    </w:p>
    <w:p w14:paraId="4E2F760A" w14:textId="77777777" w:rsidR="000E1F13" w:rsidRDefault="000E1F13" w:rsidP="00365A49">
      <w:pPr>
        <w:jc w:val="both"/>
        <w:rPr>
          <w:rFonts w:ascii="Perpetua" w:hAnsi="Perpetua"/>
          <w:sz w:val="28"/>
          <w:szCs w:val="28"/>
        </w:rPr>
      </w:pPr>
    </w:p>
    <w:p w14:paraId="2101BF3A" w14:textId="79A717D1" w:rsidR="00365A49" w:rsidRDefault="00365A49" w:rsidP="00365A49">
      <w:pPr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Per informazioni</w:t>
      </w:r>
      <w:r w:rsidR="00E62776">
        <w:rPr>
          <w:rFonts w:ascii="Perpetua" w:hAnsi="Perpetua"/>
          <w:sz w:val="28"/>
          <w:szCs w:val="28"/>
        </w:rPr>
        <w:t>, contattare la segreteria tecnica Rete BAI Sardegna</w:t>
      </w:r>
    </w:p>
    <w:p w14:paraId="0380A784" w14:textId="277EAA4A" w:rsidR="00E62776" w:rsidRDefault="00E62776" w:rsidP="00365A49">
      <w:pPr>
        <w:jc w:val="both"/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Dott.ssa Daniela Madau</w:t>
      </w:r>
    </w:p>
    <w:p w14:paraId="4A0A206C" w14:textId="2B19C8A9" w:rsidR="008E4896" w:rsidRDefault="00E62776" w:rsidP="00E62776">
      <w:pPr>
        <w:jc w:val="both"/>
      </w:pPr>
      <w:r>
        <w:rPr>
          <w:rFonts w:ascii="Perpetua" w:hAnsi="Perpetua"/>
          <w:sz w:val="28"/>
          <w:szCs w:val="28"/>
        </w:rPr>
        <w:t>segreteria.sardegna@borghiautenticiditalia.it</w:t>
      </w:r>
    </w:p>
    <w:sectPr w:rsidR="008E4896" w:rsidSect="008E4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835" w:right="1418" w:bottom="3402" w:left="1418" w:header="22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78BD9" w14:textId="77777777" w:rsidR="00365A49" w:rsidRDefault="00365A49">
      <w:pPr>
        <w:spacing w:after="0"/>
      </w:pPr>
      <w:r>
        <w:separator/>
      </w:r>
    </w:p>
  </w:endnote>
  <w:endnote w:type="continuationSeparator" w:id="0">
    <w:p w14:paraId="16FFF8F4" w14:textId="77777777" w:rsidR="00365A49" w:rsidRDefault="00365A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7D0C9F" w14:textId="77777777" w:rsidR="00365A49" w:rsidRDefault="00365A4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623A53" w14:textId="77777777" w:rsidR="00365A49" w:rsidRDefault="00365A49" w:rsidP="001C241C">
    <w:pPr>
      <w:pStyle w:val="Pidipagina"/>
      <w:ind w:left="-1800" w:right="-1765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387D77A" wp14:editId="2D62312C">
          <wp:simplePos x="0" y="0"/>
          <wp:positionH relativeFrom="margin">
            <wp:align>center</wp:align>
          </wp:positionH>
          <wp:positionV relativeFrom="margin">
            <wp:posOffset>7566025</wp:posOffset>
          </wp:positionV>
          <wp:extent cx="7559675" cy="1206500"/>
          <wp:effectExtent l="19050" t="0" r="3175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Style w:val="Grigliatabella"/>
      <w:tblW w:w="11765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2693"/>
      <w:gridCol w:w="2551"/>
      <w:gridCol w:w="3402"/>
    </w:tblGrid>
    <w:tr w:rsidR="00365A49" w:rsidRPr="00FC68C9" w14:paraId="109CECA0" w14:textId="77777777" w:rsidTr="00FC68C9">
      <w:tc>
        <w:tcPr>
          <w:tcW w:w="3119" w:type="dxa"/>
        </w:tcPr>
        <w:p w14:paraId="0BC2D73C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b/>
              <w:sz w:val="17"/>
              <w:szCs w:val="17"/>
              <w:lang w:eastAsia="en-US"/>
            </w:rPr>
          </w:pPr>
          <w:r>
            <w:rPr>
              <w:rFonts w:ascii="Perpetua" w:hAnsi="Perpetua"/>
              <w:b/>
              <w:noProof/>
              <w:sz w:val="17"/>
              <w:szCs w:val="17"/>
            </w:rPr>
            <w:drawing>
              <wp:anchor distT="0" distB="0" distL="114300" distR="114300" simplePos="0" relativeHeight="251665408" behindDoc="1" locked="0" layoutInCell="1" allowOverlap="1" wp14:anchorId="3DF954F5" wp14:editId="213D2123">
                <wp:simplePos x="0" y="0"/>
                <wp:positionH relativeFrom="margin">
                  <wp:posOffset>-149225</wp:posOffset>
                </wp:positionH>
                <wp:positionV relativeFrom="margin">
                  <wp:posOffset>-1096010</wp:posOffset>
                </wp:positionV>
                <wp:extent cx="7559675" cy="1206500"/>
                <wp:effectExtent l="19050" t="0" r="3175" b="0"/>
                <wp:wrapNone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675" cy="120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Perpetua" w:hAnsi="Perpetua"/>
              <w:b/>
              <w:sz w:val="17"/>
              <w:szCs w:val="17"/>
              <w:lang w:eastAsia="en-US"/>
            </w:rPr>
            <w:pict w14:anchorId="412CF5EF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margin-left:377.6pt;margin-top:594.45pt;width:148.6pt;height:24.1pt;z-index:251667456;mso-position-horizontal-relative:text;mso-position-vertical-relative:text" filled="f" stroked="f">
                <v:textbox style="mso-next-textbox:#_x0000_s1028">
                  <w:txbxContent>
                    <w:p w14:paraId="74E3B0D5" w14:textId="77777777" w:rsidR="00365A49" w:rsidRPr="005B75FF" w:rsidRDefault="00365A49" w:rsidP="00FC68C9">
                      <w:pPr>
                        <w:rPr>
                          <w:color w:val="404040" w:themeColor="text1" w:themeTint="BF"/>
                          <w:sz w:val="17"/>
                          <w:szCs w:val="17"/>
                        </w:rPr>
                      </w:pPr>
                      <w:r w:rsidRPr="005B75FF">
                        <w:rPr>
                          <w:rFonts w:ascii="Perpetua" w:hAnsi="Perpetua"/>
                          <w:color w:val="404040" w:themeColor="text1" w:themeTint="BF"/>
                          <w:sz w:val="17"/>
                          <w:szCs w:val="17"/>
                        </w:rPr>
                        <w:t>associazione@pec.borghiautenticiditalia.it</w:t>
                      </w:r>
                    </w:p>
                  </w:txbxContent>
                </v:textbox>
              </v:shape>
            </w:pict>
          </w:r>
          <w:r w:rsidRPr="00FC68C9">
            <w:rPr>
              <w:rFonts w:ascii="Perpetua" w:eastAsiaTheme="minorHAnsi" w:hAnsi="Perpetua" w:cstheme="minorBidi"/>
              <w:b/>
              <w:sz w:val="17"/>
              <w:szCs w:val="17"/>
              <w:lang w:eastAsia="en-US"/>
            </w:rPr>
            <w:t>Associazione Borghi Autentici d'Italia</w:t>
          </w:r>
        </w:p>
        <w:p w14:paraId="4CC7CC46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>Associazione con personalità giuridica</w:t>
          </w:r>
        </w:p>
        <w:p w14:paraId="27F46B1A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>(DPR 361/2000)</w:t>
          </w:r>
        </w:p>
        <w:p w14:paraId="66BD9DD5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>Iscritta al n. 22 del Registro delle Persone Giuridiche presso la Prefettura dell'Aquila</w:t>
          </w:r>
        </w:p>
        <w:p w14:paraId="135CE8F8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</w:p>
      </w:tc>
      <w:tc>
        <w:tcPr>
          <w:tcW w:w="2693" w:type="dxa"/>
        </w:tcPr>
        <w:p w14:paraId="6E623DD8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i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i/>
              <w:sz w:val="17"/>
              <w:szCs w:val="17"/>
              <w:lang w:eastAsia="en-US"/>
            </w:rPr>
            <w:t>Segreteria Tecnica Nazionale</w:t>
          </w:r>
        </w:p>
        <w:p w14:paraId="49EB79CF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>Viale Matteotti, 49</w:t>
          </w:r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ab/>
          </w:r>
        </w:p>
        <w:p w14:paraId="69ACDB3B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>43039 Salsomaggiore Terme (PR)-</w:t>
          </w:r>
          <w:proofErr w:type="spellStart"/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>Italy</w:t>
          </w:r>
          <w:proofErr w:type="spellEnd"/>
        </w:p>
        <w:p w14:paraId="276348E4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>Tel. +39 0524 587185</w:t>
          </w:r>
        </w:p>
        <w:p w14:paraId="26F0203B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>Fax  +39 0524 580034</w:t>
          </w:r>
        </w:p>
      </w:tc>
      <w:tc>
        <w:tcPr>
          <w:tcW w:w="2551" w:type="dxa"/>
        </w:tcPr>
        <w:p w14:paraId="65114342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i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i/>
              <w:sz w:val="17"/>
              <w:szCs w:val="17"/>
              <w:lang w:eastAsia="en-US"/>
            </w:rPr>
            <w:t>Sede Legale</w:t>
          </w:r>
        </w:p>
        <w:p w14:paraId="624E3449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>Via Cavalieri di Vittorio Veneto, 5</w:t>
          </w:r>
        </w:p>
        <w:p w14:paraId="6D38B147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>67068 Scurcola Marsicana (AQ) Italy</w:t>
          </w:r>
        </w:p>
      </w:tc>
      <w:tc>
        <w:tcPr>
          <w:tcW w:w="3402" w:type="dxa"/>
        </w:tcPr>
        <w:p w14:paraId="32F5EC0D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>CF. 95108270653</w:t>
          </w:r>
        </w:p>
        <w:p w14:paraId="1F6D80EC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>e-mail: associazione@borghiautenticiditalia.it</w:t>
          </w:r>
        </w:p>
        <w:p w14:paraId="46F79B2D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sz w:val="17"/>
              <w:szCs w:val="17"/>
              <w:lang w:eastAsia="en-US"/>
            </w:rPr>
            <w:t>associazione@pec.borghiautenticiditalia.it</w:t>
          </w:r>
        </w:p>
        <w:p w14:paraId="2408E517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sz w:val="17"/>
              <w:szCs w:val="17"/>
              <w:lang w:eastAsia="en-US"/>
            </w:rPr>
          </w:pPr>
        </w:p>
        <w:p w14:paraId="044971BC" w14:textId="77777777" w:rsidR="00365A49" w:rsidRPr="00FC68C9" w:rsidRDefault="00365A49" w:rsidP="00FC68C9">
          <w:pPr>
            <w:pStyle w:val="Pidipagina"/>
            <w:ind w:left="0"/>
            <w:rPr>
              <w:rFonts w:ascii="Perpetua" w:eastAsiaTheme="minorHAnsi" w:hAnsi="Perpetua" w:cstheme="minorBidi"/>
              <w:b/>
              <w:sz w:val="17"/>
              <w:szCs w:val="17"/>
              <w:lang w:eastAsia="en-US"/>
            </w:rPr>
          </w:pPr>
          <w:r w:rsidRPr="00FC68C9">
            <w:rPr>
              <w:rFonts w:ascii="Perpetua" w:eastAsiaTheme="minorHAnsi" w:hAnsi="Perpetua" w:cstheme="minorBidi"/>
              <w:b/>
              <w:sz w:val="17"/>
              <w:szCs w:val="17"/>
              <w:lang w:eastAsia="en-US"/>
            </w:rPr>
            <w:t>www.borghiautenticiditalia.it</w:t>
          </w:r>
        </w:p>
      </w:tc>
    </w:tr>
  </w:tbl>
  <w:p w14:paraId="6F2E79DC" w14:textId="77777777" w:rsidR="00365A49" w:rsidRPr="00FC68C9" w:rsidRDefault="00365A49">
    <w:pPr>
      <w:pStyle w:val="Pidipagina"/>
      <w:rPr>
        <w:rFonts w:ascii="Perpetua" w:hAnsi="Perpetu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AB045" w14:textId="77777777" w:rsidR="00365A49" w:rsidRDefault="00365A49">
      <w:pPr>
        <w:spacing w:after="0"/>
      </w:pPr>
      <w:r>
        <w:separator/>
      </w:r>
    </w:p>
  </w:footnote>
  <w:footnote w:type="continuationSeparator" w:id="0">
    <w:p w14:paraId="491B094C" w14:textId="77777777" w:rsidR="00365A49" w:rsidRDefault="00365A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17C0A64" w14:textId="77777777" w:rsidR="00365A49" w:rsidRDefault="00365A4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B85C69A" w14:textId="77777777" w:rsidR="00365A49" w:rsidRDefault="00365A49" w:rsidP="001C241C">
    <w:pPr>
      <w:pStyle w:val="Intestazione"/>
      <w:ind w:left="-1800" w:right="-1765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236777A" wp14:editId="0E927464">
          <wp:simplePos x="0" y="0"/>
          <wp:positionH relativeFrom="margin">
            <wp:posOffset>-894080</wp:posOffset>
          </wp:positionH>
          <wp:positionV relativeFrom="margin">
            <wp:posOffset>-1781175</wp:posOffset>
          </wp:positionV>
          <wp:extent cx="7575550" cy="1758950"/>
          <wp:effectExtent l="19050" t="0" r="6350" b="0"/>
          <wp:wrapSquare wrapText="bothSides"/>
          <wp:docPr id="1" name="Picture 1" descr="Macintosh HD:Users:Matteo:Documents:LAVORI:Borghi autentici:documenti:Intestata BAI_Sardegna1-itestazio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tteo:Documents:LAVORI:Borghi autentici:documenti:Intestata BAI_Sardegna1-itestazion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75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243133" w14:textId="77777777" w:rsidR="00365A49" w:rsidRPr="00FC68C9" w:rsidRDefault="00365A49" w:rsidP="00FC68C9">
    <w:pPr>
      <w:pStyle w:val="Intestazione"/>
    </w:pPr>
    <w:r w:rsidRPr="00FC68C9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2B053443" wp14:editId="01B2A890">
          <wp:simplePos x="0" y="0"/>
          <wp:positionH relativeFrom="margin">
            <wp:align>center</wp:align>
          </wp:positionH>
          <wp:positionV relativeFrom="margin">
            <wp:posOffset>-1755775</wp:posOffset>
          </wp:positionV>
          <wp:extent cx="7575550" cy="1758950"/>
          <wp:effectExtent l="19050" t="0" r="6350" b="0"/>
          <wp:wrapSquare wrapText="bothSides"/>
          <wp:docPr id="3" name="Picture 1" descr="Macintosh HD:Users:Matteo:Documents:LAVORI:Borghi autentici:documenti:Intestata BAI_Sardegna1-itestazio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tteo:Documents:LAVORI:Borghi autentici:documenti:Intestata BAI_Sardegna1-itestazion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75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41C"/>
    <w:rsid w:val="00091616"/>
    <w:rsid w:val="000D07C9"/>
    <w:rsid w:val="000E1F13"/>
    <w:rsid w:val="001C241C"/>
    <w:rsid w:val="00263E4E"/>
    <w:rsid w:val="00280430"/>
    <w:rsid w:val="00325405"/>
    <w:rsid w:val="00335120"/>
    <w:rsid w:val="00365A49"/>
    <w:rsid w:val="004C4E3F"/>
    <w:rsid w:val="00561701"/>
    <w:rsid w:val="00565D1B"/>
    <w:rsid w:val="005A30A4"/>
    <w:rsid w:val="00605D58"/>
    <w:rsid w:val="00654FC6"/>
    <w:rsid w:val="006C6431"/>
    <w:rsid w:val="008137F2"/>
    <w:rsid w:val="008328A0"/>
    <w:rsid w:val="008D23C6"/>
    <w:rsid w:val="008E4896"/>
    <w:rsid w:val="00933BB9"/>
    <w:rsid w:val="00A33BF4"/>
    <w:rsid w:val="00BA57CF"/>
    <w:rsid w:val="00E62776"/>
    <w:rsid w:val="00F97D43"/>
    <w:rsid w:val="00FC68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A255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61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41C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C241C"/>
  </w:style>
  <w:style w:type="paragraph" w:styleId="Pidipagina">
    <w:name w:val="footer"/>
    <w:basedOn w:val="Normale"/>
    <w:link w:val="PidipaginaCarattere"/>
    <w:uiPriority w:val="99"/>
    <w:unhideWhenUsed/>
    <w:rsid w:val="001C241C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24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8A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28A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8137F2"/>
    <w:pPr>
      <w:spacing w:after="0"/>
      <w:ind w:left="720"/>
    </w:pPr>
    <w:rPr>
      <w:rFonts w:ascii="Cambria" w:eastAsia="Cambria" w:hAnsi="Cambria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BA57C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A57C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BA57CF"/>
  </w:style>
  <w:style w:type="character" w:styleId="Enfasicorsivo">
    <w:name w:val="Emphasis"/>
    <w:basedOn w:val="Caratterepredefinitoparagrafo"/>
    <w:uiPriority w:val="20"/>
    <w:qFormat/>
    <w:rsid w:val="00BA57CF"/>
    <w:rPr>
      <w:i/>
      <w:iCs/>
    </w:rPr>
  </w:style>
  <w:style w:type="character" w:styleId="Collegamentoipertestuale">
    <w:name w:val="Hyperlink"/>
    <w:basedOn w:val="Caratterepredefinitoparagrafo"/>
    <w:uiPriority w:val="99"/>
    <w:unhideWhenUsed/>
    <w:rsid w:val="00365A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7617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41C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Header Char"/>
    <w:basedOn w:val="Caratterepredefinitoparagrafo"/>
    <w:link w:val="Intestazione"/>
    <w:uiPriority w:val="99"/>
    <w:rsid w:val="001C241C"/>
  </w:style>
  <w:style w:type="paragraph" w:styleId="Pidipagina">
    <w:name w:val="footer"/>
    <w:basedOn w:val="Normale"/>
    <w:link w:val="PidipaginaCarattere"/>
    <w:uiPriority w:val="99"/>
    <w:unhideWhenUsed/>
    <w:rsid w:val="001C241C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Footer Char"/>
    <w:basedOn w:val="Caratterepredefinitoparagrafo"/>
    <w:link w:val="Pidipagina"/>
    <w:uiPriority w:val="99"/>
    <w:rsid w:val="001C24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8A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Balloon Text Char"/>
    <w:basedOn w:val="Caratterepredefinitoparagrafo"/>
    <w:link w:val="Testofumetto"/>
    <w:uiPriority w:val="99"/>
    <w:semiHidden/>
    <w:rsid w:val="008328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rghiautenticiditalia.it/assobai/comune-di-bortigali-nu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330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cp:lastModifiedBy>valeria zangrandi</cp:lastModifiedBy>
  <cp:revision>9</cp:revision>
  <dcterms:created xsi:type="dcterms:W3CDTF">2014-12-22T12:57:00Z</dcterms:created>
  <dcterms:modified xsi:type="dcterms:W3CDTF">2016-02-29T14:26:00Z</dcterms:modified>
</cp:coreProperties>
</file>